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0CDCCF" w14:textId="13CC1080" w:rsidR="00FA1764" w:rsidRDefault="00FA1764">
      <w:pPr>
        <w:rPr>
          <w:b/>
          <w:bCs/>
        </w:rPr>
      </w:pPr>
      <w:r>
        <w:rPr>
          <w:b/>
          <w:bCs/>
        </w:rPr>
        <w:t>Broughton Parish Council Cil 202</w:t>
      </w:r>
      <w:r w:rsidR="00A33B92">
        <w:rPr>
          <w:b/>
          <w:bCs/>
        </w:rPr>
        <w:t>2</w:t>
      </w:r>
      <w:r>
        <w:rPr>
          <w:b/>
          <w:bCs/>
        </w:rPr>
        <w:t>/2</w:t>
      </w:r>
      <w:r w:rsidR="00A33B92">
        <w:rPr>
          <w:b/>
          <w:bCs/>
        </w:rPr>
        <w:t>3</w:t>
      </w:r>
    </w:p>
    <w:p w14:paraId="3AA62143" w14:textId="26ABC8C5" w:rsidR="00FA1764" w:rsidRDefault="00FA1764" w:rsidP="00FA1764">
      <w:r>
        <w:t>In 2023/24 the Parish Council received £</w:t>
      </w:r>
      <w:r w:rsidR="00807737">
        <w:t>535,643</w:t>
      </w:r>
      <w:r>
        <w:t xml:space="preserve"> from </w:t>
      </w:r>
      <w:r w:rsidR="00807737">
        <w:t>five</w:t>
      </w:r>
      <w:r>
        <w:t xml:space="preserve"> developments in the Parish. </w:t>
      </w:r>
    </w:p>
    <w:p w14:paraId="1256CDDA" w14:textId="1EF779BD" w:rsidR="00FA1764" w:rsidRDefault="00FA1764" w:rsidP="00FA1764">
      <w:r>
        <w:t>In 2023/24 the Parish Council allocated £</w:t>
      </w:r>
      <w:r w:rsidR="00962D41">
        <w:t>41,843 infrastructure projects</w:t>
      </w:r>
      <w:r>
        <w:t xml:space="preserve"> within the village and contributed to the contracted lengths-man payments.</w:t>
      </w:r>
    </w:p>
    <w:p w14:paraId="2723D4C0" w14:textId="77777777" w:rsidR="00FA1764" w:rsidRDefault="00FA1764" w:rsidP="00FA1764">
      <w:r>
        <w:t>The projects were:</w:t>
      </w:r>
    </w:p>
    <w:p w14:paraId="12E9D04F" w14:textId="4A8E3BA4" w:rsidR="00FA1764" w:rsidRDefault="00FA1764" w:rsidP="00FA1764">
      <w:r>
        <w:t xml:space="preserve">Broughton &amp; District Club to support the drainage </w:t>
      </w:r>
      <w:r w:rsidR="00EA75FA">
        <w:t xml:space="preserve">on areas open to </w:t>
      </w:r>
      <w:r>
        <w:t xml:space="preserve">the </w:t>
      </w:r>
      <w:r w:rsidR="00962D41">
        <w:t>public.</w:t>
      </w:r>
    </w:p>
    <w:p w14:paraId="384D043D" w14:textId="24CE98D0" w:rsidR="00FA1764" w:rsidRDefault="00FA1764" w:rsidP="00FA1764">
      <w:r>
        <w:t xml:space="preserve">Toll Bar Cottage to pay for the external painting by Aura </w:t>
      </w:r>
      <w:r w:rsidR="00962D41">
        <w:t>heritage.</w:t>
      </w:r>
    </w:p>
    <w:p w14:paraId="7DE67FBC" w14:textId="3618823D" w:rsidR="00FA1764" w:rsidRDefault="00962D41" w:rsidP="00FA1764">
      <w:r>
        <w:t xml:space="preserve">To replace the blue Plaque formerly on the Golden Ball public house (lost during demolition) on the new Millstones over sixty’ apartments development. </w:t>
      </w:r>
    </w:p>
    <w:p w14:paraId="3446AB75" w14:textId="0A9B6B8C" w:rsidR="00962D41" w:rsidRDefault="00962D41" w:rsidP="00FA1764">
      <w:r>
        <w:t>To replace the main Parish Council noticeboard and relocate to the Cottage grounds.</w:t>
      </w:r>
    </w:p>
    <w:p w14:paraId="1625F89E" w14:textId="77E14F0F" w:rsidR="00962D41" w:rsidRDefault="00962D41" w:rsidP="00FA1764">
      <w:r>
        <w:t>To replace bons in the village</w:t>
      </w:r>
    </w:p>
    <w:p w14:paraId="189BF10A" w14:textId="425E36A4" w:rsidR="00962D41" w:rsidRDefault="00962D41" w:rsidP="00FA1764">
      <w:r>
        <w:t>The place planters outside the co-op to prevent parking on the pavement and to enhance the area north of the crossroads.</w:t>
      </w:r>
    </w:p>
    <w:p w14:paraId="695CC6CD" w14:textId="2B7EE91C" w:rsidR="00FA1764" w:rsidRDefault="00962D41" w:rsidP="00FA1764">
      <w:r>
        <w:t>The support the first phase King</w:t>
      </w:r>
      <w:r w:rsidR="00FA1764">
        <w:t xml:space="preserve"> Georges Playing Fields this is an ongoing project on conjunction with Preston City Council and Fields in Trust to renovate the park, improve the drainage, extend the car park, refurbish the playground, improve the </w:t>
      </w:r>
      <w:r>
        <w:t>footpaths, and</w:t>
      </w:r>
      <w:r w:rsidR="00FA1764">
        <w:t xml:space="preserve"> landscape areas of the park. </w:t>
      </w:r>
    </w:p>
    <w:p w14:paraId="27439DD6" w14:textId="77777777" w:rsidR="00FA1764" w:rsidRDefault="00FA1764" w:rsidP="00FA1764">
      <w:r>
        <w:t>The CiL funds are held by CCLA and moved to the main PC account at Unity when needed.</w:t>
      </w:r>
    </w:p>
    <w:p w14:paraId="680ADBC7" w14:textId="77777777" w:rsidR="00FA1764" w:rsidRDefault="00FA1764" w:rsidP="00FA1764">
      <w:r>
        <w:t xml:space="preserve">The CiL balances are reported at each Finance and Main committee meeting and recorded in the minutes. </w:t>
      </w:r>
    </w:p>
    <w:p w14:paraId="0E724206" w14:textId="039E549D" w:rsidR="00FA1764" w:rsidRDefault="00FA1764" w:rsidP="00FA1764">
      <w:r>
        <w:t>A running total, budget and amounts due are kept on a separate</w:t>
      </w:r>
    </w:p>
    <w:p w14:paraId="2AEB1006" w14:textId="77777777" w:rsidR="00AD729D" w:rsidRDefault="00AD729D" w:rsidP="00FA1764"/>
    <w:p w14:paraId="0B3F3E03" w14:textId="77777777" w:rsidR="00A33B92" w:rsidRDefault="00A33B92" w:rsidP="00A33B92">
      <w:pPr>
        <w:rPr>
          <w:b/>
          <w:bCs/>
        </w:rPr>
      </w:pPr>
      <w:r>
        <w:rPr>
          <w:b/>
          <w:bCs/>
        </w:rPr>
        <w:t>Broughton Parish Council Cil 2023/24</w:t>
      </w:r>
    </w:p>
    <w:p w14:paraId="143ABFAD" w14:textId="77777777" w:rsidR="00A33B92" w:rsidRDefault="00A33B92" w:rsidP="00A33B92">
      <w:r>
        <w:t xml:space="preserve">In 2023/24 the Parish Council received £300,541 from three developments in the Parish. </w:t>
      </w:r>
    </w:p>
    <w:p w14:paraId="2CD8075F" w14:textId="4DDB6932" w:rsidR="00A33B92" w:rsidRDefault="00A33B92" w:rsidP="00A33B92">
      <w:r>
        <w:t>In 2023/24 the Parish Council allocated £</w:t>
      </w:r>
      <w:r w:rsidR="00454958">
        <w:t>38,558</w:t>
      </w:r>
      <w:r>
        <w:t xml:space="preserve"> infrastructure projects within the village and contributed to the contracted lengths-man payments.</w:t>
      </w:r>
    </w:p>
    <w:p w14:paraId="769F91D6" w14:textId="77777777" w:rsidR="00A33B92" w:rsidRDefault="00A33B92" w:rsidP="00A33B92">
      <w:r>
        <w:t>The projects were:</w:t>
      </w:r>
    </w:p>
    <w:p w14:paraId="3F70E05A" w14:textId="0929A62A" w:rsidR="00E80E82" w:rsidRDefault="00801024" w:rsidP="00A33B92">
      <w:r>
        <w:t xml:space="preserve">Place Bollards outside the co-op to prevent parking on the grass </w:t>
      </w:r>
      <w:r w:rsidR="00AD729D">
        <w:t>verge.</w:t>
      </w:r>
    </w:p>
    <w:p w14:paraId="12313E80" w14:textId="43B5FB59" w:rsidR="00801024" w:rsidRDefault="00EA75FA" w:rsidP="00A33B92">
      <w:r>
        <w:t>Equipment for the Lengths</w:t>
      </w:r>
      <w:r w:rsidR="00AD729D">
        <w:t>-</w:t>
      </w:r>
      <w:r>
        <w:t>m</w:t>
      </w:r>
      <w:r w:rsidR="00AD729D">
        <w:t xml:space="preserve">an </w:t>
      </w:r>
      <w:r>
        <w:t xml:space="preserve">to use in Parish </w:t>
      </w:r>
      <w:r w:rsidR="00AD729D">
        <w:t>maintenance.</w:t>
      </w:r>
    </w:p>
    <w:p w14:paraId="31F508A3" w14:textId="38A4CBAE" w:rsidR="00EA75FA" w:rsidRDefault="00AD729D" w:rsidP="00A33B92">
      <w:r>
        <w:t>Broughton</w:t>
      </w:r>
      <w:r w:rsidR="00EA75FA">
        <w:t xml:space="preserve"> &amp; District club tennis section to improve the tennis counts for public </w:t>
      </w:r>
      <w:r>
        <w:t>use.</w:t>
      </w:r>
    </w:p>
    <w:p w14:paraId="18830B00" w14:textId="4CAEBD47" w:rsidR="00EA75FA" w:rsidRDefault="00EA75FA" w:rsidP="00A33B92">
      <w:r>
        <w:t xml:space="preserve">Wood and other sundries to </w:t>
      </w:r>
      <w:r w:rsidR="00AD729D">
        <w:t>construct</w:t>
      </w:r>
      <w:r>
        <w:t xml:space="preserve"> a secure shed for the </w:t>
      </w:r>
      <w:r w:rsidR="00AD729D">
        <w:t>maintenance</w:t>
      </w:r>
      <w:r w:rsidR="00C03C84">
        <w:t xml:space="preserve"> </w:t>
      </w:r>
      <w:r w:rsidR="00AD729D">
        <w:t>equipment</w:t>
      </w:r>
      <w:r w:rsidR="00C03C84">
        <w:t xml:space="preserve"> for the </w:t>
      </w:r>
      <w:r w:rsidR="00AD729D">
        <w:t>Cottage Garden</w:t>
      </w:r>
      <w:r w:rsidR="00C03C84">
        <w:t xml:space="preserve"> and Parish</w:t>
      </w:r>
    </w:p>
    <w:p w14:paraId="4182E5FF" w14:textId="7BEA2E6F" w:rsidR="00C03C84" w:rsidRDefault="00D26CBC" w:rsidP="00A33B92">
      <w:r>
        <w:t>Fees for PB Planner to assi</w:t>
      </w:r>
      <w:r w:rsidR="00AA227A">
        <w:t>st</w:t>
      </w:r>
      <w:r>
        <w:t xml:space="preserve"> with the review of the Neighbourhood Plan</w:t>
      </w:r>
    </w:p>
    <w:p w14:paraId="5B3DEACB" w14:textId="0C5F9E73" w:rsidR="00AA227A" w:rsidRDefault="00AA227A" w:rsidP="00A33B92">
      <w:r>
        <w:t>JBA to update the Strategic Environmental Assessment for the revie of the Neighbourhood Plan</w:t>
      </w:r>
    </w:p>
    <w:p w14:paraId="185462D7" w14:textId="18AE718B" w:rsidR="00AA227A" w:rsidRDefault="00AD729D" w:rsidP="00A33B92">
      <w:r>
        <w:t>Additional</w:t>
      </w:r>
      <w:r w:rsidR="00AA227A">
        <w:t xml:space="preserve"> </w:t>
      </w:r>
      <w:r>
        <w:t>Planting</w:t>
      </w:r>
      <w:r w:rsidR="00AA227A">
        <w:t xml:space="preserve"> and trees for the Jubilee Celebrations </w:t>
      </w:r>
      <w:r w:rsidR="00D5339B">
        <w:t>(spent previous year bill received late)</w:t>
      </w:r>
    </w:p>
    <w:p w14:paraId="7ED41E07" w14:textId="77777777" w:rsidR="00A33B92" w:rsidRDefault="00A33B92" w:rsidP="00A33B92">
      <w:r>
        <w:t>The CiL funds are held by CCLA and moved to the main PC account at Unity when needed.</w:t>
      </w:r>
    </w:p>
    <w:p w14:paraId="2A90EFA2" w14:textId="77777777" w:rsidR="00A33B92" w:rsidRDefault="00A33B92" w:rsidP="00A33B92">
      <w:r>
        <w:t xml:space="preserve">The CiL balances are reported at each Finance and Main committee meeting and recorded in the minutes. </w:t>
      </w:r>
    </w:p>
    <w:p w14:paraId="1545E276" w14:textId="77777777" w:rsidR="00A33B92" w:rsidRDefault="00A33B92" w:rsidP="00A33B92">
      <w:pPr>
        <w:rPr>
          <w:b/>
          <w:bCs/>
        </w:rPr>
      </w:pPr>
      <w:r>
        <w:t>A running total, budget and amounts due are kept on a separate</w:t>
      </w:r>
    </w:p>
    <w:p w14:paraId="5B208FF3" w14:textId="77777777" w:rsidR="00A33B92" w:rsidRDefault="00A33B92" w:rsidP="00FA1764">
      <w:pPr>
        <w:rPr>
          <w:b/>
          <w:bCs/>
        </w:rPr>
      </w:pPr>
    </w:p>
    <w:p w14:paraId="0EC0D31A" w14:textId="680DA24D" w:rsidR="000F4F39" w:rsidRDefault="00E95356">
      <w:pPr>
        <w:rPr>
          <w:b/>
          <w:bCs/>
        </w:rPr>
      </w:pPr>
      <w:r w:rsidRPr="00E95356">
        <w:rPr>
          <w:b/>
          <w:bCs/>
        </w:rPr>
        <w:t>Broughton Parish Council CiL report 2024/25</w:t>
      </w:r>
    </w:p>
    <w:p w14:paraId="1E905CA2" w14:textId="21CEF8BF" w:rsidR="00E95356" w:rsidRDefault="00E95356">
      <w:r>
        <w:t xml:space="preserve">In 2024/25 the Parish Council received £42,605 from three developments in the Parish. </w:t>
      </w:r>
    </w:p>
    <w:p w14:paraId="0ECA2771" w14:textId="19117FDE" w:rsidR="00E95356" w:rsidRDefault="00E95356">
      <w:r>
        <w:t>In 2024/25 the Parish Council allocated £95,541</w:t>
      </w:r>
      <w:r w:rsidR="00602B88">
        <w:t xml:space="preserve"> </w:t>
      </w:r>
      <w:r w:rsidR="00962D41">
        <w:t>infrastructure projects</w:t>
      </w:r>
      <w:r>
        <w:t xml:space="preserve"> within the village</w:t>
      </w:r>
      <w:r w:rsidR="00602B88">
        <w:t xml:space="preserve"> and contributed to the contracted lengths-man payments.</w:t>
      </w:r>
    </w:p>
    <w:p w14:paraId="4C953664" w14:textId="6374D97D" w:rsidR="00E95356" w:rsidRDefault="00602B88">
      <w:r>
        <w:t>The projects were:</w:t>
      </w:r>
    </w:p>
    <w:p w14:paraId="6BD11AAE" w14:textId="20A6449C" w:rsidR="00602B88" w:rsidRDefault="00602B88">
      <w:r>
        <w:t xml:space="preserve">Broughton cricket club to renovates the ladies and disabled </w:t>
      </w:r>
      <w:r w:rsidR="00962D41">
        <w:t>toilets.</w:t>
      </w:r>
    </w:p>
    <w:p w14:paraId="39914587" w14:textId="570F892A" w:rsidR="00602B88" w:rsidRDefault="00602B88">
      <w:r>
        <w:t xml:space="preserve">Broughton Guides to make their hut accessible by relaying the footpath which was </w:t>
      </w:r>
      <w:r w:rsidR="00962D41">
        <w:t>irreparably damaged</w:t>
      </w:r>
      <w:r>
        <w:t xml:space="preserve"> by tree roots to the hut and improving access to both the main and fire exits by installing a ramp and </w:t>
      </w:r>
      <w:r w:rsidR="00962D41">
        <w:t>steps.</w:t>
      </w:r>
    </w:p>
    <w:p w14:paraId="060D017E" w14:textId="54A7D324" w:rsidR="00602B88" w:rsidRDefault="00602B88">
      <w:r>
        <w:t xml:space="preserve">Broughton Parish Community Charity to enable them to </w:t>
      </w:r>
      <w:r w:rsidR="00FA1764">
        <w:t xml:space="preserve">support </w:t>
      </w:r>
      <w:r>
        <w:t>the Padel courts</w:t>
      </w:r>
      <w:r w:rsidR="00FA1764">
        <w:t xml:space="preserve"> at Broughton &amp; District Club</w:t>
      </w:r>
    </w:p>
    <w:p w14:paraId="2AA42802" w14:textId="7D44A5AF" w:rsidR="00602B88" w:rsidRDefault="00602B88">
      <w:r>
        <w:t xml:space="preserve">King Georges Playing Fields this is an ongoing project on conjunction with Preston City Council and Fields in Trust to renovate the park, improve the drainage, extend the car park, refurbish the playground, improve the </w:t>
      </w:r>
      <w:r w:rsidR="00962D41">
        <w:t>footpaths, and</w:t>
      </w:r>
      <w:r>
        <w:t xml:space="preserve"> landscape areas of the park. This year we have completed all the preplanning reports, Lancashire wildlife trust </w:t>
      </w:r>
      <w:r w:rsidR="00962D41">
        <w:t>has</w:t>
      </w:r>
      <w:r>
        <w:t xml:space="preserve"> cleared the ditches</w:t>
      </w:r>
      <w:r w:rsidR="00FA1764">
        <w:t xml:space="preserve">, a contractor has been </w:t>
      </w:r>
      <w:r w:rsidR="00962D41">
        <w:t>appointed,</w:t>
      </w:r>
      <w:r w:rsidR="00FA1764">
        <w:t xml:space="preserve"> </w:t>
      </w:r>
      <w:r>
        <w:t>and the football club</w:t>
      </w:r>
      <w:r w:rsidR="00FA1764">
        <w:t xml:space="preserve"> has started on the work on the pavilion. The report will go to PCC in April for Planning permission and Fields in Trust for their comments with a view to the actual work staring once these are in place.</w:t>
      </w:r>
    </w:p>
    <w:p w14:paraId="05862651" w14:textId="6B7FA6FA" w:rsidR="00FA1764" w:rsidRDefault="00FA1764">
      <w:r>
        <w:t>The CiL funds are held by CCLA and moved to the main PC account at Unity when needed.</w:t>
      </w:r>
    </w:p>
    <w:p w14:paraId="7536B291" w14:textId="26260BBB" w:rsidR="00FA1764" w:rsidRDefault="00FA1764">
      <w:r>
        <w:t xml:space="preserve">The CiL balances are reported at each Finance and Main committee meeting and recorded in the minutes. </w:t>
      </w:r>
    </w:p>
    <w:p w14:paraId="464F63CE" w14:textId="2999FADF" w:rsidR="00FA1764" w:rsidRDefault="00FA1764">
      <w:r>
        <w:t xml:space="preserve">A running total, budget and amounts due are kept on a separate spreadsheet. </w:t>
      </w:r>
    </w:p>
    <w:p w14:paraId="346C3350" w14:textId="74305D48" w:rsidR="00FA1764" w:rsidRDefault="00FA1764"/>
    <w:p w14:paraId="6A50309B" w14:textId="77777777" w:rsidR="00602B88" w:rsidRDefault="00602B88"/>
    <w:p w14:paraId="1F160D79" w14:textId="77777777" w:rsidR="00602B88" w:rsidRDefault="00602B88"/>
    <w:sectPr w:rsidR="00602B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356"/>
    <w:rsid w:val="000F4F39"/>
    <w:rsid w:val="001A5985"/>
    <w:rsid w:val="00432729"/>
    <w:rsid w:val="00454958"/>
    <w:rsid w:val="00602B88"/>
    <w:rsid w:val="00801024"/>
    <w:rsid w:val="00807737"/>
    <w:rsid w:val="00962D41"/>
    <w:rsid w:val="00A33B92"/>
    <w:rsid w:val="00AA227A"/>
    <w:rsid w:val="00AD729D"/>
    <w:rsid w:val="00B33E30"/>
    <w:rsid w:val="00BA35A8"/>
    <w:rsid w:val="00C03C84"/>
    <w:rsid w:val="00D26CBC"/>
    <w:rsid w:val="00D5339B"/>
    <w:rsid w:val="00E80E82"/>
    <w:rsid w:val="00E95356"/>
    <w:rsid w:val="00EA75FA"/>
    <w:rsid w:val="00FA1764"/>
    <w:rsid w:val="00FD55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C5F108"/>
  <w15:chartTrackingRefBased/>
  <w15:docId w15:val="{8DF50DAB-47C9-4BFC-A329-0E31C7A54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953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953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9535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9535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9535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9535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9535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9535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9535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9535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9535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9535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9535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9535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9535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9535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9535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95356"/>
    <w:rPr>
      <w:rFonts w:eastAsiaTheme="majorEastAsia" w:cstheme="majorBidi"/>
      <w:color w:val="272727" w:themeColor="text1" w:themeTint="D8"/>
    </w:rPr>
  </w:style>
  <w:style w:type="paragraph" w:styleId="Title">
    <w:name w:val="Title"/>
    <w:basedOn w:val="Normal"/>
    <w:next w:val="Normal"/>
    <w:link w:val="TitleChar"/>
    <w:uiPriority w:val="10"/>
    <w:qFormat/>
    <w:rsid w:val="00E953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9535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9535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9535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95356"/>
    <w:pPr>
      <w:spacing w:before="160"/>
      <w:jc w:val="center"/>
    </w:pPr>
    <w:rPr>
      <w:i/>
      <w:iCs/>
      <w:color w:val="404040" w:themeColor="text1" w:themeTint="BF"/>
    </w:rPr>
  </w:style>
  <w:style w:type="character" w:customStyle="1" w:styleId="QuoteChar">
    <w:name w:val="Quote Char"/>
    <w:basedOn w:val="DefaultParagraphFont"/>
    <w:link w:val="Quote"/>
    <w:uiPriority w:val="29"/>
    <w:rsid w:val="00E95356"/>
    <w:rPr>
      <w:i/>
      <w:iCs/>
      <w:color w:val="404040" w:themeColor="text1" w:themeTint="BF"/>
    </w:rPr>
  </w:style>
  <w:style w:type="paragraph" w:styleId="ListParagraph">
    <w:name w:val="List Paragraph"/>
    <w:basedOn w:val="Normal"/>
    <w:uiPriority w:val="34"/>
    <w:qFormat/>
    <w:rsid w:val="00E95356"/>
    <w:pPr>
      <w:ind w:left="720"/>
      <w:contextualSpacing/>
    </w:pPr>
  </w:style>
  <w:style w:type="character" w:styleId="IntenseEmphasis">
    <w:name w:val="Intense Emphasis"/>
    <w:basedOn w:val="DefaultParagraphFont"/>
    <w:uiPriority w:val="21"/>
    <w:qFormat/>
    <w:rsid w:val="00E95356"/>
    <w:rPr>
      <w:i/>
      <w:iCs/>
      <w:color w:val="0F4761" w:themeColor="accent1" w:themeShade="BF"/>
    </w:rPr>
  </w:style>
  <w:style w:type="paragraph" w:styleId="IntenseQuote">
    <w:name w:val="Intense Quote"/>
    <w:basedOn w:val="Normal"/>
    <w:next w:val="Normal"/>
    <w:link w:val="IntenseQuoteChar"/>
    <w:uiPriority w:val="30"/>
    <w:qFormat/>
    <w:rsid w:val="00E953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95356"/>
    <w:rPr>
      <w:i/>
      <w:iCs/>
      <w:color w:val="0F4761" w:themeColor="accent1" w:themeShade="BF"/>
    </w:rPr>
  </w:style>
  <w:style w:type="character" w:styleId="IntenseReference">
    <w:name w:val="Intense Reference"/>
    <w:basedOn w:val="DefaultParagraphFont"/>
    <w:uiPriority w:val="32"/>
    <w:qFormat/>
    <w:rsid w:val="00E953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3199771">
      <w:bodyDiv w:val="1"/>
      <w:marLeft w:val="0"/>
      <w:marRight w:val="0"/>
      <w:marTop w:val="0"/>
      <w:marBottom w:val="0"/>
      <w:divBdr>
        <w:top w:val="none" w:sz="0" w:space="0" w:color="auto"/>
        <w:left w:val="none" w:sz="0" w:space="0" w:color="auto"/>
        <w:bottom w:val="none" w:sz="0" w:space="0" w:color="auto"/>
        <w:right w:val="none" w:sz="0" w:space="0" w:color="auto"/>
      </w:divBdr>
    </w:div>
    <w:div w:id="67299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1</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Hastings</dc:creator>
  <cp:keywords/>
  <dc:description/>
  <cp:lastModifiedBy>Pat Hastings</cp:lastModifiedBy>
  <cp:revision>12</cp:revision>
  <cp:lastPrinted>2025-03-25T14:52:00Z</cp:lastPrinted>
  <dcterms:created xsi:type="dcterms:W3CDTF">2025-03-25T14:17:00Z</dcterms:created>
  <dcterms:modified xsi:type="dcterms:W3CDTF">2025-03-25T15:06:00Z</dcterms:modified>
</cp:coreProperties>
</file>